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F4" w:rsidRPr="007D5F5D" w:rsidRDefault="00AC3CF4" w:rsidP="00AC3CF4">
      <w:pPr>
        <w:pStyle w:val="Bezmezer1"/>
        <w:jc w:val="center"/>
        <w:rPr>
          <w:rFonts w:ascii="Calibri" w:hAnsi="Calibri" w:cs="Arial"/>
          <w:b/>
          <w:i/>
          <w:sz w:val="36"/>
          <w:szCs w:val="36"/>
        </w:rPr>
      </w:pPr>
      <w:r w:rsidRPr="007D5F5D">
        <w:rPr>
          <w:rFonts w:ascii="Calibri" w:hAnsi="Calibri" w:cs="Calibri"/>
          <w:b/>
          <w:sz w:val="36"/>
          <w:szCs w:val="36"/>
        </w:rPr>
        <w:t>THE LORD OF THE RINGS: THE RETURN OF THE KING in Concert</w:t>
      </w:r>
    </w:p>
    <w:p w:rsidR="00AC3CF4" w:rsidRDefault="00AC3CF4" w:rsidP="00AC3CF4">
      <w:pPr>
        <w:shd w:val="clear" w:color="auto" w:fill="FFFFFF"/>
        <w:spacing w:before="100" w:after="100" w:line="100" w:lineRule="atLeast"/>
        <w:jc w:val="both"/>
        <w:rPr>
          <w:rFonts w:ascii="Calibri" w:hAnsi="Calibri" w:cs="Calibri"/>
          <w:b/>
          <w:sz w:val="24"/>
          <w:szCs w:val="24"/>
        </w:rPr>
      </w:pPr>
    </w:p>
    <w:p w:rsidR="00AC3CF4" w:rsidRDefault="0034755B" w:rsidP="00AC3CF4">
      <w:pPr>
        <w:shd w:val="clear" w:color="auto" w:fill="FFFFFF"/>
        <w:spacing w:before="100" w:after="100" w:line="100" w:lineRule="atLeast"/>
        <w:jc w:val="both"/>
        <w:rPr>
          <w:rFonts w:ascii="Calibri" w:hAnsi="Calibri" w:cs="Calibri"/>
          <w:b/>
          <w:sz w:val="24"/>
          <w:szCs w:val="24"/>
        </w:rPr>
      </w:pPr>
      <w:r w:rsidRPr="00E0535D">
        <w:rPr>
          <w:sz w:val="24"/>
          <w:szCs w:val="24"/>
          <w:lang w:eastAsia="cs-CZ"/>
        </w:rPr>
        <w:fldChar w:fldCharType="begin"/>
      </w:r>
      <w:r w:rsidRPr="00E0535D">
        <w:rPr>
          <w:sz w:val="24"/>
          <w:szCs w:val="24"/>
          <w:lang w:eastAsia="cs-CZ"/>
        </w:rPr>
        <w:instrText xml:space="preserve"> INCLUDEPICTURE "C:\\Users\\Vlaďka\\Downloads\\FB (851x315) LOTR 24 ROTK (10 04 24) E.jpg" \* MERGEFORMATINET </w:instrText>
      </w:r>
      <w:r w:rsidRPr="00E0535D">
        <w:rPr>
          <w:sz w:val="24"/>
          <w:szCs w:val="24"/>
          <w:lang w:eastAsia="cs-CZ"/>
        </w:rPr>
        <w:fldChar w:fldCharType="separate"/>
      </w:r>
      <w:r>
        <w:rPr>
          <w:sz w:val="24"/>
          <w:szCs w:val="24"/>
          <w:lang w:eastAsia="cs-CZ"/>
        </w:rPr>
        <w:fldChar w:fldCharType="begin"/>
      </w:r>
      <w:r>
        <w:rPr>
          <w:sz w:val="24"/>
          <w:szCs w:val="24"/>
          <w:lang w:eastAsia="cs-CZ"/>
        </w:rPr>
        <w:instrText xml:space="preserve"> INCLUDEPICTURE  "C:\\Users\\Vlaďka\\Downloads\\FB (851x315) LOTR 24 ROTK (10 04 24) E.jpg" \* MERGEFORMATINET </w:instrText>
      </w:r>
      <w:r>
        <w:rPr>
          <w:sz w:val="24"/>
          <w:szCs w:val="24"/>
          <w:lang w:eastAsia="cs-CZ"/>
        </w:rPr>
        <w:fldChar w:fldCharType="separate"/>
      </w:r>
      <w:r>
        <w:rPr>
          <w:sz w:val="24"/>
          <w:szCs w:val="24"/>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9.75pt;height:179.15pt">
            <v:imagedata r:id="rId4" r:href="rId5"/>
          </v:shape>
        </w:pict>
      </w:r>
      <w:r>
        <w:rPr>
          <w:sz w:val="24"/>
          <w:szCs w:val="24"/>
          <w:lang w:eastAsia="cs-CZ"/>
        </w:rPr>
        <w:fldChar w:fldCharType="end"/>
      </w:r>
      <w:r w:rsidRPr="00E0535D">
        <w:rPr>
          <w:sz w:val="24"/>
          <w:szCs w:val="24"/>
          <w:lang w:eastAsia="cs-CZ"/>
        </w:rPr>
        <w:fldChar w:fldCharType="end"/>
      </w:r>
    </w:p>
    <w:p w:rsidR="00AC3CF4" w:rsidRDefault="00AC3CF4" w:rsidP="00AC3CF4">
      <w:pPr>
        <w:shd w:val="clear" w:color="auto" w:fill="FFFFFF"/>
        <w:spacing w:before="100" w:after="100" w:line="100" w:lineRule="atLeast"/>
        <w:jc w:val="both"/>
        <w:rPr>
          <w:rFonts w:ascii="Calibri" w:hAnsi="Calibri" w:cs="Calibri"/>
          <w:b/>
          <w:sz w:val="24"/>
          <w:szCs w:val="24"/>
        </w:rPr>
      </w:pPr>
    </w:p>
    <w:p w:rsidR="00AC3CF4" w:rsidRDefault="00AC3CF4" w:rsidP="00AC3CF4">
      <w:pPr>
        <w:pStyle w:val="Bezmezer1"/>
        <w:jc w:val="center"/>
        <w:rPr>
          <w:rFonts w:ascii="Calibri" w:hAnsi="Calibri" w:cs="Arial"/>
          <w:b/>
          <w:i/>
          <w:sz w:val="40"/>
          <w:szCs w:val="40"/>
        </w:rPr>
      </w:pPr>
      <w:r>
        <w:rPr>
          <w:rFonts w:ascii="Calibri" w:hAnsi="Calibri" w:cs="Arial"/>
          <w:b/>
          <w:i/>
          <w:sz w:val="40"/>
          <w:szCs w:val="40"/>
        </w:rPr>
        <w:t xml:space="preserve">THE LORD OF THE RINGS: Return </w:t>
      </w:r>
      <w:proofErr w:type="spellStart"/>
      <w:r>
        <w:rPr>
          <w:rFonts w:ascii="Calibri" w:hAnsi="Calibri" w:cs="Arial"/>
          <w:b/>
          <w:i/>
          <w:sz w:val="40"/>
          <w:szCs w:val="40"/>
        </w:rPr>
        <w:t>of</w:t>
      </w:r>
      <w:proofErr w:type="spellEnd"/>
      <w:r>
        <w:rPr>
          <w:rFonts w:ascii="Calibri" w:hAnsi="Calibri" w:cs="Arial"/>
          <w:b/>
          <w:i/>
          <w:sz w:val="40"/>
          <w:szCs w:val="40"/>
        </w:rPr>
        <w:t xml:space="preserve"> </w:t>
      </w:r>
      <w:proofErr w:type="spellStart"/>
      <w:r>
        <w:rPr>
          <w:rFonts w:ascii="Calibri" w:hAnsi="Calibri" w:cs="Arial"/>
          <w:b/>
          <w:i/>
          <w:sz w:val="40"/>
          <w:szCs w:val="40"/>
        </w:rPr>
        <w:t>the</w:t>
      </w:r>
      <w:proofErr w:type="spellEnd"/>
      <w:r>
        <w:rPr>
          <w:rFonts w:ascii="Calibri" w:hAnsi="Calibri" w:cs="Arial"/>
          <w:b/>
          <w:i/>
          <w:sz w:val="40"/>
          <w:szCs w:val="40"/>
        </w:rPr>
        <w:t xml:space="preserve"> King</w:t>
      </w:r>
    </w:p>
    <w:p w:rsidR="00AC3CF4" w:rsidRDefault="00AC3CF4" w:rsidP="00AC3CF4">
      <w:pPr>
        <w:pStyle w:val="Bezmezer1"/>
        <w:jc w:val="center"/>
        <w:rPr>
          <w:rFonts w:ascii="Calibri" w:hAnsi="Calibri" w:cs="Arial"/>
          <w:b/>
          <w:i/>
          <w:sz w:val="36"/>
          <w:szCs w:val="36"/>
        </w:rPr>
      </w:pPr>
      <w:proofErr w:type="spellStart"/>
      <w:r>
        <w:rPr>
          <w:rFonts w:ascii="Calibri" w:hAnsi="Calibri" w:cs="Arial"/>
          <w:b/>
          <w:i/>
          <w:sz w:val="36"/>
          <w:szCs w:val="36"/>
        </w:rPr>
        <w:t>Friday</w:t>
      </w:r>
      <w:proofErr w:type="spellEnd"/>
      <w:r>
        <w:rPr>
          <w:rFonts w:ascii="Calibri" w:hAnsi="Calibri" w:cs="Arial"/>
          <w:b/>
          <w:i/>
          <w:sz w:val="36"/>
          <w:szCs w:val="36"/>
        </w:rPr>
        <w:t xml:space="preserve"> </w:t>
      </w:r>
      <w:r w:rsidRPr="007D5F5D">
        <w:rPr>
          <w:rFonts w:ascii="Calibri" w:hAnsi="Calibri" w:cs="Arial"/>
          <w:b/>
          <w:i/>
          <w:sz w:val="36"/>
          <w:szCs w:val="36"/>
        </w:rPr>
        <w:t xml:space="preserve">8. </w:t>
      </w:r>
      <w:r>
        <w:rPr>
          <w:rFonts w:ascii="Calibri" w:hAnsi="Calibri" w:cs="Arial"/>
          <w:b/>
          <w:i/>
          <w:sz w:val="36"/>
          <w:szCs w:val="36"/>
        </w:rPr>
        <w:t xml:space="preserve">11. 2024 </w:t>
      </w:r>
      <w:proofErr w:type="spellStart"/>
      <w:r>
        <w:rPr>
          <w:rFonts w:ascii="Calibri" w:hAnsi="Calibri" w:cs="Arial"/>
          <w:b/>
          <w:i/>
          <w:sz w:val="36"/>
          <w:szCs w:val="36"/>
        </w:rPr>
        <w:t>at</w:t>
      </w:r>
      <w:proofErr w:type="spellEnd"/>
      <w:r w:rsidRPr="007D5F5D">
        <w:rPr>
          <w:rFonts w:ascii="Calibri" w:hAnsi="Calibri" w:cs="Arial"/>
          <w:b/>
          <w:i/>
          <w:sz w:val="36"/>
          <w:szCs w:val="36"/>
        </w:rPr>
        <w:t> </w:t>
      </w:r>
      <w:r w:rsidR="00CB10F3">
        <w:rPr>
          <w:rFonts w:ascii="Calibri" w:hAnsi="Calibri" w:cs="Arial"/>
          <w:b/>
          <w:i/>
          <w:sz w:val="36"/>
          <w:szCs w:val="36"/>
        </w:rPr>
        <w:t xml:space="preserve">7.30pm &amp; </w:t>
      </w:r>
      <w:proofErr w:type="spellStart"/>
      <w:r w:rsidR="00CB10F3">
        <w:rPr>
          <w:rFonts w:ascii="Calibri" w:hAnsi="Calibri" w:cs="Arial"/>
          <w:b/>
          <w:i/>
          <w:sz w:val="36"/>
          <w:szCs w:val="36"/>
        </w:rPr>
        <w:t>S</w:t>
      </w:r>
      <w:r>
        <w:rPr>
          <w:rFonts w:ascii="Calibri" w:hAnsi="Calibri" w:cs="Arial"/>
          <w:b/>
          <w:i/>
          <w:sz w:val="36"/>
          <w:szCs w:val="36"/>
        </w:rPr>
        <w:t>aturday</w:t>
      </w:r>
      <w:proofErr w:type="spellEnd"/>
      <w:r w:rsidRPr="007D5F5D">
        <w:rPr>
          <w:rFonts w:ascii="Calibri" w:hAnsi="Calibri" w:cs="Arial"/>
          <w:b/>
          <w:i/>
          <w:sz w:val="36"/>
          <w:szCs w:val="36"/>
        </w:rPr>
        <w:t xml:space="preserve"> 9. </w:t>
      </w:r>
      <w:r>
        <w:rPr>
          <w:rFonts w:ascii="Calibri" w:hAnsi="Calibri" w:cs="Arial"/>
          <w:b/>
          <w:i/>
          <w:sz w:val="36"/>
          <w:szCs w:val="36"/>
        </w:rPr>
        <w:t>11.</w:t>
      </w:r>
      <w:r w:rsidRPr="007D5F5D">
        <w:rPr>
          <w:rFonts w:ascii="Calibri" w:hAnsi="Calibri" w:cs="Arial"/>
          <w:b/>
          <w:i/>
          <w:sz w:val="36"/>
          <w:szCs w:val="36"/>
        </w:rPr>
        <w:t xml:space="preserve"> 2024 </w:t>
      </w:r>
      <w:proofErr w:type="spellStart"/>
      <w:r>
        <w:rPr>
          <w:rFonts w:ascii="Calibri" w:hAnsi="Calibri" w:cs="Arial"/>
          <w:b/>
          <w:i/>
          <w:sz w:val="36"/>
          <w:szCs w:val="36"/>
        </w:rPr>
        <w:t>at</w:t>
      </w:r>
      <w:proofErr w:type="spellEnd"/>
      <w:r w:rsidRPr="007D5F5D">
        <w:rPr>
          <w:rFonts w:ascii="Calibri" w:hAnsi="Calibri" w:cs="Arial"/>
          <w:b/>
          <w:i/>
          <w:sz w:val="36"/>
          <w:szCs w:val="36"/>
        </w:rPr>
        <w:t xml:space="preserve"> </w:t>
      </w:r>
      <w:r>
        <w:rPr>
          <w:rFonts w:ascii="Calibri" w:hAnsi="Calibri" w:cs="Arial"/>
          <w:b/>
          <w:i/>
          <w:sz w:val="36"/>
          <w:szCs w:val="36"/>
        </w:rPr>
        <w:t>2.30pm</w:t>
      </w:r>
      <w:r w:rsidR="0034755B">
        <w:rPr>
          <w:rFonts w:ascii="Calibri" w:hAnsi="Calibri" w:cs="Arial"/>
          <w:b/>
          <w:i/>
          <w:sz w:val="36"/>
          <w:szCs w:val="36"/>
        </w:rPr>
        <w:t xml:space="preserve"> and 8pm</w:t>
      </w:r>
    </w:p>
    <w:p w:rsidR="00AC3CF4" w:rsidRPr="00AC3CF4" w:rsidRDefault="00AC3CF4" w:rsidP="00AC3CF4">
      <w:pPr>
        <w:pStyle w:val="Bezmezer1"/>
        <w:jc w:val="center"/>
        <w:rPr>
          <w:rFonts w:ascii="Calibri" w:hAnsi="Calibri" w:cs="Arial"/>
          <w:b/>
          <w:i/>
          <w:sz w:val="36"/>
          <w:szCs w:val="36"/>
        </w:rPr>
      </w:pPr>
      <w:r>
        <w:rPr>
          <w:rFonts w:ascii="Calibri" w:hAnsi="Calibri" w:cs="Arial"/>
          <w:b/>
          <w:i/>
          <w:sz w:val="36"/>
          <w:szCs w:val="36"/>
        </w:rPr>
        <w:t>O2 universum Praha</w:t>
      </w:r>
    </w:p>
    <w:p w:rsidR="00AC3CF4" w:rsidRDefault="00AC3CF4" w:rsidP="00AC3CF4">
      <w:pPr>
        <w:shd w:val="clear" w:color="auto" w:fill="FFFFFF"/>
        <w:spacing w:before="100" w:after="100" w:line="100" w:lineRule="atLeast"/>
        <w:jc w:val="both"/>
        <w:rPr>
          <w:rFonts w:ascii="Calibri" w:hAnsi="Calibri" w:cs="Calibri"/>
          <w:b/>
          <w:sz w:val="24"/>
          <w:szCs w:val="24"/>
        </w:rPr>
      </w:pPr>
    </w:p>
    <w:p w:rsidR="00AC3CF4" w:rsidRPr="001A7A77" w:rsidRDefault="00AC3CF4" w:rsidP="00AC3CF4">
      <w:pPr>
        <w:shd w:val="clear" w:color="auto" w:fill="FFFFFF"/>
        <w:spacing w:before="100" w:after="100" w:line="100" w:lineRule="atLeast"/>
        <w:jc w:val="both"/>
        <w:rPr>
          <w:rFonts w:ascii="Calibri" w:hAnsi="Calibri" w:cs="Calibri"/>
          <w:b/>
          <w:sz w:val="24"/>
          <w:szCs w:val="24"/>
          <w:lang w:val="en-GB"/>
        </w:rPr>
      </w:pPr>
      <w:r w:rsidRPr="001A7A77">
        <w:rPr>
          <w:rFonts w:ascii="Calibri" w:hAnsi="Calibri" w:cs="Calibri"/>
          <w:b/>
          <w:sz w:val="24"/>
          <w:szCs w:val="24"/>
          <w:lang w:val="en-GB"/>
        </w:rPr>
        <w:t>The journey of "The Fellowship of the Ring" is over, the decisive battle for Middle-earth begins! Enjoy the dramatic conclusion to the trilogy in a unique cinematic performance with live music by Oscar-winning composer H</w:t>
      </w:r>
      <w:r w:rsidR="001A7A77">
        <w:rPr>
          <w:rFonts w:ascii="Calibri" w:hAnsi="Calibri" w:cs="Calibri"/>
          <w:b/>
          <w:sz w:val="24"/>
          <w:szCs w:val="24"/>
          <w:lang w:val="en-GB"/>
        </w:rPr>
        <w:t>oward Shore, performed by a 230 member</w:t>
      </w:r>
      <w:r w:rsidR="0034755B">
        <w:rPr>
          <w:rFonts w:ascii="Calibri" w:hAnsi="Calibri" w:cs="Calibri"/>
          <w:b/>
          <w:sz w:val="24"/>
          <w:szCs w:val="24"/>
          <w:lang w:val="en-GB"/>
        </w:rPr>
        <w:t xml:space="preserve"> musical ensemble </w:t>
      </w:r>
      <w:r w:rsidR="00A9683E">
        <w:rPr>
          <w:rFonts w:ascii="Calibri" w:hAnsi="Calibri" w:cs="Calibri"/>
          <w:b/>
          <w:sz w:val="24"/>
          <w:szCs w:val="24"/>
          <w:lang w:val="en-GB"/>
        </w:rPr>
        <w:t xml:space="preserve">- </w:t>
      </w:r>
      <w:r w:rsidR="00A9683E" w:rsidRPr="001A7A77">
        <w:rPr>
          <w:rFonts w:ascii="Calibri" w:hAnsi="Calibri" w:cs="Calibri"/>
          <w:b/>
          <w:sz w:val="24"/>
          <w:szCs w:val="24"/>
          <w:lang w:val="en-GB"/>
        </w:rPr>
        <w:t>the</w:t>
      </w:r>
      <w:r w:rsidR="0034755B">
        <w:rPr>
          <w:rFonts w:ascii="Calibri" w:hAnsi="Calibri" w:cs="Calibri"/>
          <w:b/>
          <w:sz w:val="24"/>
          <w:szCs w:val="24"/>
          <w:lang w:val="en-GB"/>
        </w:rPr>
        <w:t xml:space="preserve"> Czech National Symphony O</w:t>
      </w:r>
      <w:r w:rsidRPr="001A7A77">
        <w:rPr>
          <w:rFonts w:ascii="Calibri" w:hAnsi="Calibri" w:cs="Calibri"/>
          <w:b/>
          <w:sz w:val="24"/>
          <w:szCs w:val="24"/>
          <w:lang w:val="en-GB"/>
        </w:rPr>
        <w:t xml:space="preserve">rchestra, </w:t>
      </w:r>
      <w:r w:rsidR="0034755B">
        <w:rPr>
          <w:rFonts w:ascii="Calibri" w:hAnsi="Calibri" w:cs="Calibri"/>
          <w:b/>
          <w:sz w:val="24"/>
          <w:szCs w:val="24"/>
          <w:lang w:val="en-GB"/>
        </w:rPr>
        <w:t xml:space="preserve">the Charles University Choir, Prague Philharmonic Children’s choir </w:t>
      </w:r>
      <w:r w:rsidRPr="001A7A77">
        <w:rPr>
          <w:rFonts w:ascii="Calibri" w:hAnsi="Calibri" w:cs="Calibri"/>
          <w:b/>
          <w:sz w:val="24"/>
          <w:szCs w:val="24"/>
          <w:lang w:val="en-GB"/>
        </w:rPr>
        <w:t xml:space="preserve">and international soloists. </w:t>
      </w:r>
    </w:p>
    <w:p w:rsidR="00AC3CF4" w:rsidRPr="001A7A77" w:rsidRDefault="00AC3CF4" w:rsidP="00AC3CF4">
      <w:pPr>
        <w:shd w:val="clear" w:color="auto" w:fill="FFFFFF"/>
        <w:spacing w:before="100" w:after="100" w:line="100" w:lineRule="atLeast"/>
        <w:jc w:val="both"/>
        <w:rPr>
          <w:rFonts w:ascii="Calibri" w:hAnsi="Calibri" w:cs="Calibri"/>
          <w:b/>
          <w:sz w:val="24"/>
          <w:szCs w:val="24"/>
          <w:lang w:val="en-GB"/>
        </w:rPr>
      </w:pPr>
    </w:p>
    <w:p w:rsidR="00AC3CF4" w:rsidRDefault="00AC3CF4" w:rsidP="00AC3CF4">
      <w:pPr>
        <w:shd w:val="clear" w:color="auto" w:fill="FFFFFF"/>
        <w:spacing w:before="100" w:after="100" w:line="100" w:lineRule="atLeast"/>
        <w:jc w:val="both"/>
        <w:rPr>
          <w:rFonts w:ascii="Calibri" w:hAnsi="Calibri" w:cs="Calibri"/>
          <w:sz w:val="24"/>
          <w:szCs w:val="24"/>
          <w:lang w:val="en-GB"/>
        </w:rPr>
      </w:pPr>
      <w:r w:rsidRPr="001A7A77">
        <w:rPr>
          <w:rFonts w:ascii="Calibri" w:hAnsi="Calibri" w:cs="Calibri"/>
          <w:sz w:val="24"/>
          <w:szCs w:val="24"/>
          <w:lang w:val="en-GB"/>
        </w:rPr>
        <w:t>The concert with a spectacular film screening will take place twice, on 8</w:t>
      </w:r>
      <w:r w:rsidR="00CB10F3" w:rsidRPr="001A7A77">
        <w:rPr>
          <w:rFonts w:ascii="Calibri" w:hAnsi="Calibri" w:cs="Calibri"/>
          <w:sz w:val="24"/>
          <w:szCs w:val="24"/>
          <w:lang w:val="en-GB"/>
        </w:rPr>
        <w:t>th</w:t>
      </w:r>
      <w:r w:rsidRPr="001A7A77">
        <w:rPr>
          <w:rFonts w:ascii="Calibri" w:hAnsi="Calibri" w:cs="Calibri"/>
          <w:sz w:val="24"/>
          <w:szCs w:val="24"/>
          <w:lang w:val="en-GB"/>
        </w:rPr>
        <w:t xml:space="preserve"> and 9</w:t>
      </w:r>
      <w:r w:rsidR="00CB10F3" w:rsidRPr="001A7A77">
        <w:rPr>
          <w:rFonts w:ascii="Calibri" w:hAnsi="Calibri" w:cs="Calibri"/>
          <w:sz w:val="24"/>
          <w:szCs w:val="24"/>
          <w:lang w:val="en-GB"/>
        </w:rPr>
        <w:t>th</w:t>
      </w:r>
      <w:r w:rsidRPr="001A7A77">
        <w:rPr>
          <w:rFonts w:ascii="Calibri" w:hAnsi="Calibri" w:cs="Calibri"/>
          <w:sz w:val="24"/>
          <w:szCs w:val="24"/>
          <w:lang w:val="en-GB"/>
        </w:rPr>
        <w:t xml:space="preserve"> November in the modern concert hall O2 </w:t>
      </w:r>
      <w:proofErr w:type="spellStart"/>
      <w:r w:rsidRPr="001A7A77">
        <w:rPr>
          <w:rFonts w:ascii="Calibri" w:hAnsi="Calibri" w:cs="Calibri"/>
          <w:sz w:val="24"/>
          <w:szCs w:val="24"/>
          <w:lang w:val="en-GB"/>
        </w:rPr>
        <w:t>universum</w:t>
      </w:r>
      <w:proofErr w:type="spellEnd"/>
      <w:r w:rsidRPr="001A7A77">
        <w:rPr>
          <w:rFonts w:ascii="Calibri" w:hAnsi="Calibri" w:cs="Calibri"/>
          <w:sz w:val="24"/>
          <w:szCs w:val="24"/>
          <w:lang w:val="en-GB"/>
        </w:rPr>
        <w:t xml:space="preserve"> Prague. </w:t>
      </w:r>
    </w:p>
    <w:p w:rsidR="0034755B" w:rsidRDefault="0034755B" w:rsidP="00AC3CF4">
      <w:pPr>
        <w:shd w:val="clear" w:color="auto" w:fill="FFFFFF"/>
        <w:spacing w:before="100" w:after="100" w:line="100" w:lineRule="atLeast"/>
        <w:jc w:val="both"/>
        <w:rPr>
          <w:rFonts w:ascii="Calibri" w:hAnsi="Calibri" w:cs="Calibri"/>
          <w:sz w:val="24"/>
          <w:szCs w:val="24"/>
          <w:lang w:val="en-GB"/>
        </w:rPr>
      </w:pPr>
    </w:p>
    <w:p w:rsidR="0034755B" w:rsidRPr="0034755B" w:rsidRDefault="0034755B" w:rsidP="0034755B">
      <w:pPr>
        <w:pStyle w:val="Bezmezer1"/>
        <w:jc w:val="both"/>
        <w:rPr>
          <w:rFonts w:ascii="Calibri" w:hAnsi="Calibri" w:cs="Arial"/>
          <w:sz w:val="24"/>
          <w:szCs w:val="24"/>
          <w:lang w:val="en-GB"/>
        </w:rPr>
      </w:pPr>
      <w:r w:rsidRPr="0034755B">
        <w:rPr>
          <w:rFonts w:ascii="Calibri" w:hAnsi="Calibri" w:cs="Arial"/>
          <w:sz w:val="24"/>
          <w:szCs w:val="24"/>
          <w:lang w:val="en-GB"/>
        </w:rPr>
        <w:t xml:space="preserve">After the </w:t>
      </w:r>
      <w:r>
        <w:rPr>
          <w:rFonts w:ascii="Calibri" w:hAnsi="Calibri" w:cs="Arial"/>
          <w:sz w:val="24"/>
          <w:szCs w:val="24"/>
          <w:lang w:val="en-GB"/>
        </w:rPr>
        <w:t xml:space="preserve">two </w:t>
      </w:r>
      <w:r w:rsidRPr="0034755B">
        <w:rPr>
          <w:rFonts w:ascii="Calibri" w:hAnsi="Calibri" w:cs="Arial"/>
          <w:sz w:val="24"/>
          <w:szCs w:val="24"/>
          <w:lang w:val="en-GB"/>
        </w:rPr>
        <w:t xml:space="preserve">hopelessly sold-out </w:t>
      </w:r>
      <w:r w:rsidRPr="00A9683E">
        <w:rPr>
          <w:rFonts w:ascii="Calibri" w:hAnsi="Calibri" w:cs="Arial"/>
          <w:i/>
          <w:sz w:val="24"/>
          <w:szCs w:val="24"/>
          <w:lang w:val="en-GB"/>
        </w:rPr>
        <w:t>The Two Towers</w:t>
      </w:r>
      <w:r>
        <w:rPr>
          <w:rFonts w:ascii="Calibri" w:hAnsi="Calibri" w:cs="Arial"/>
          <w:sz w:val="24"/>
          <w:szCs w:val="24"/>
          <w:lang w:val="en-GB"/>
        </w:rPr>
        <w:t xml:space="preserve"> concerts</w:t>
      </w:r>
      <w:r w:rsidRPr="0034755B">
        <w:rPr>
          <w:rFonts w:ascii="Calibri" w:hAnsi="Calibri" w:cs="Arial"/>
          <w:sz w:val="24"/>
          <w:szCs w:val="24"/>
          <w:lang w:val="en-GB"/>
        </w:rPr>
        <w:t xml:space="preserve"> in March 2024 and</w:t>
      </w:r>
      <w:r>
        <w:rPr>
          <w:rFonts w:ascii="Calibri" w:hAnsi="Calibri" w:cs="Arial"/>
          <w:sz w:val="24"/>
          <w:szCs w:val="24"/>
          <w:lang w:val="en-GB"/>
        </w:rPr>
        <w:t xml:space="preserve"> the</w:t>
      </w:r>
      <w:r w:rsidRPr="0034755B">
        <w:rPr>
          <w:rFonts w:ascii="Calibri" w:hAnsi="Calibri" w:cs="Arial"/>
          <w:sz w:val="24"/>
          <w:szCs w:val="24"/>
          <w:lang w:val="en-GB"/>
        </w:rPr>
        <w:t xml:space="preserve"> </w:t>
      </w:r>
      <w:r>
        <w:rPr>
          <w:rFonts w:ascii="Calibri" w:hAnsi="Calibri" w:cs="Arial"/>
          <w:sz w:val="24"/>
          <w:szCs w:val="24"/>
          <w:lang w:val="en-GB"/>
        </w:rPr>
        <w:t>two</w:t>
      </w:r>
      <w:r w:rsidRPr="0034755B">
        <w:rPr>
          <w:rFonts w:ascii="Calibri" w:hAnsi="Calibri" w:cs="Arial"/>
          <w:sz w:val="24"/>
          <w:szCs w:val="24"/>
          <w:lang w:val="en-GB"/>
        </w:rPr>
        <w:t xml:space="preserve"> </w:t>
      </w:r>
      <w:proofErr w:type="gramStart"/>
      <w:r w:rsidRPr="00A9683E">
        <w:rPr>
          <w:rFonts w:ascii="Calibri" w:hAnsi="Calibri" w:cs="Arial"/>
          <w:i/>
          <w:sz w:val="24"/>
          <w:szCs w:val="24"/>
          <w:lang w:val="en-GB"/>
        </w:rPr>
        <w:t>Return</w:t>
      </w:r>
      <w:proofErr w:type="gramEnd"/>
      <w:r w:rsidRPr="00A9683E">
        <w:rPr>
          <w:rFonts w:ascii="Calibri" w:hAnsi="Calibri" w:cs="Arial"/>
          <w:i/>
          <w:sz w:val="24"/>
          <w:szCs w:val="24"/>
          <w:lang w:val="en-GB"/>
        </w:rPr>
        <w:t xml:space="preserve"> of the King</w:t>
      </w:r>
      <w:r w:rsidRPr="0034755B">
        <w:rPr>
          <w:rFonts w:ascii="Calibri" w:hAnsi="Calibri" w:cs="Arial"/>
          <w:sz w:val="24"/>
          <w:szCs w:val="24"/>
          <w:lang w:val="en-GB"/>
        </w:rPr>
        <w:t xml:space="preserve"> concert</w:t>
      </w:r>
      <w:r>
        <w:rPr>
          <w:rFonts w:ascii="Calibri" w:hAnsi="Calibri" w:cs="Arial"/>
          <w:sz w:val="24"/>
          <w:szCs w:val="24"/>
          <w:lang w:val="en-GB"/>
        </w:rPr>
        <w:t>s</w:t>
      </w:r>
      <w:r w:rsidRPr="0034755B">
        <w:rPr>
          <w:rFonts w:ascii="Calibri" w:hAnsi="Calibri" w:cs="Arial"/>
          <w:sz w:val="24"/>
          <w:szCs w:val="24"/>
          <w:lang w:val="en-GB"/>
        </w:rPr>
        <w:t xml:space="preserve"> on 8 and 9 November</w:t>
      </w:r>
      <w:r>
        <w:rPr>
          <w:rFonts w:ascii="Calibri" w:hAnsi="Calibri" w:cs="Arial"/>
          <w:sz w:val="24"/>
          <w:szCs w:val="24"/>
          <w:lang w:val="en-GB"/>
        </w:rPr>
        <w:t xml:space="preserve"> 2024</w:t>
      </w:r>
      <w:r w:rsidRPr="0034755B">
        <w:rPr>
          <w:rFonts w:ascii="Calibri" w:hAnsi="Calibri" w:cs="Arial"/>
          <w:sz w:val="24"/>
          <w:szCs w:val="24"/>
          <w:lang w:val="en-GB"/>
        </w:rPr>
        <w:t>, a third concert has been added</w:t>
      </w:r>
      <w:r w:rsidR="00A9683E">
        <w:rPr>
          <w:rFonts w:ascii="Calibri" w:hAnsi="Calibri" w:cs="Arial"/>
          <w:sz w:val="24"/>
          <w:szCs w:val="24"/>
          <w:lang w:val="en-GB"/>
        </w:rPr>
        <w:t xml:space="preserve"> to satisfy the audiences. It will</w:t>
      </w:r>
      <w:r>
        <w:rPr>
          <w:rFonts w:ascii="Calibri" w:hAnsi="Calibri" w:cs="Arial"/>
          <w:sz w:val="24"/>
          <w:szCs w:val="24"/>
          <w:lang w:val="en-GB"/>
        </w:rPr>
        <w:t xml:space="preserve"> take place</w:t>
      </w:r>
      <w:r w:rsidRPr="0034755B">
        <w:rPr>
          <w:rFonts w:ascii="Calibri" w:hAnsi="Calibri" w:cs="Arial"/>
          <w:sz w:val="24"/>
          <w:szCs w:val="24"/>
          <w:lang w:val="en-GB"/>
        </w:rPr>
        <w:t xml:space="preserve"> on 9 November at </w:t>
      </w:r>
      <w:r w:rsidR="00A9683E">
        <w:rPr>
          <w:rFonts w:ascii="Calibri" w:hAnsi="Calibri" w:cs="Arial"/>
          <w:sz w:val="24"/>
          <w:szCs w:val="24"/>
          <w:lang w:val="en-GB"/>
        </w:rPr>
        <w:t>8pm.</w:t>
      </w:r>
    </w:p>
    <w:p w:rsidR="0034755B" w:rsidRPr="0034755B" w:rsidRDefault="0034755B" w:rsidP="0034755B">
      <w:pPr>
        <w:shd w:val="clear" w:color="auto" w:fill="FFFFFF"/>
        <w:spacing w:before="100" w:after="100" w:line="100" w:lineRule="atLeast"/>
        <w:jc w:val="both"/>
        <w:rPr>
          <w:rFonts w:ascii="Calibri" w:hAnsi="Calibri" w:cs="Calibri"/>
          <w:sz w:val="24"/>
          <w:szCs w:val="24"/>
          <w:lang w:val="en-GB"/>
        </w:rPr>
      </w:pPr>
      <w:bookmarkStart w:id="0" w:name="_GoBack"/>
      <w:bookmarkEnd w:id="0"/>
    </w:p>
    <w:p w:rsidR="00AC3CF4" w:rsidRPr="001A7A77" w:rsidRDefault="00AC3CF4" w:rsidP="00AC3CF4">
      <w:pPr>
        <w:shd w:val="clear" w:color="auto" w:fill="FFFFFF"/>
        <w:spacing w:before="100" w:after="100" w:line="100" w:lineRule="atLeast"/>
        <w:jc w:val="both"/>
        <w:rPr>
          <w:rFonts w:ascii="Calibri" w:hAnsi="Calibri" w:cs="Calibri"/>
          <w:sz w:val="24"/>
          <w:szCs w:val="24"/>
          <w:lang w:val="en-GB"/>
        </w:rPr>
      </w:pPr>
      <w:r w:rsidRPr="001A7A77">
        <w:rPr>
          <w:rFonts w:ascii="Calibri" w:hAnsi="Calibri" w:cs="Calibri"/>
          <w:sz w:val="24"/>
          <w:szCs w:val="24"/>
          <w:lang w:val="en-GB"/>
        </w:rPr>
        <w:t xml:space="preserve">The Lord of the Rings: The Return of the King, based on the book by J. R. R. Tolkien, premiered in the Czech Republic on 15 January 2004. Its attendance reached three quarters of a million spectators. Although more than 20 years have passed since its release, this </w:t>
      </w:r>
      <w:r w:rsidR="001A7A77" w:rsidRPr="001A7A77">
        <w:rPr>
          <w:rFonts w:ascii="Calibri" w:hAnsi="Calibri" w:cs="Calibri"/>
          <w:sz w:val="24"/>
          <w:szCs w:val="24"/>
          <w:lang w:val="en-GB"/>
        </w:rPr>
        <w:t>ground-breaking</w:t>
      </w:r>
      <w:r w:rsidRPr="001A7A77">
        <w:rPr>
          <w:rFonts w:ascii="Calibri" w:hAnsi="Calibri" w:cs="Calibri"/>
          <w:sz w:val="24"/>
          <w:szCs w:val="24"/>
          <w:lang w:val="en-GB"/>
        </w:rPr>
        <w:t xml:space="preserve"> work has lost none of its popu</w:t>
      </w:r>
      <w:r w:rsidR="00CB10F3" w:rsidRPr="001A7A77">
        <w:rPr>
          <w:rFonts w:ascii="Calibri" w:hAnsi="Calibri" w:cs="Calibri"/>
          <w:sz w:val="24"/>
          <w:szCs w:val="24"/>
          <w:lang w:val="en-GB"/>
        </w:rPr>
        <w:t>larity. On the contrary, more and more</w:t>
      </w:r>
      <w:r w:rsidRPr="001A7A77">
        <w:rPr>
          <w:rFonts w:ascii="Calibri" w:hAnsi="Calibri" w:cs="Calibri"/>
          <w:sz w:val="24"/>
          <w:szCs w:val="24"/>
          <w:lang w:val="en-GB"/>
        </w:rPr>
        <w:t xml:space="preserve"> new generations admire its excellence. Howard Shore, who won two Oscars for The Fellowship of the Ring and The Return of the King, composed the beautiful music for the trilogy. The third Oscar was awarded to the final song of the saga, Into the West, sung by the famous Annie Lennox. </w:t>
      </w:r>
    </w:p>
    <w:p w:rsidR="00AC3CF4" w:rsidRPr="001A7A77" w:rsidRDefault="00AC3CF4" w:rsidP="00AC3CF4">
      <w:pPr>
        <w:shd w:val="clear" w:color="auto" w:fill="FFFFFF"/>
        <w:spacing w:before="100" w:after="100" w:line="100" w:lineRule="atLeast"/>
        <w:jc w:val="both"/>
        <w:rPr>
          <w:rFonts w:ascii="Calibri" w:hAnsi="Calibri" w:cs="Calibri"/>
          <w:sz w:val="24"/>
          <w:szCs w:val="24"/>
          <w:lang w:val="en-GB"/>
        </w:rPr>
      </w:pPr>
    </w:p>
    <w:p w:rsidR="00AC3CF4" w:rsidRPr="001A7A77" w:rsidRDefault="00AC3CF4" w:rsidP="00AC3CF4">
      <w:pPr>
        <w:shd w:val="clear" w:color="auto" w:fill="FFFFFF"/>
        <w:spacing w:before="100" w:after="100" w:line="100" w:lineRule="atLeast"/>
        <w:jc w:val="both"/>
        <w:rPr>
          <w:rFonts w:ascii="Calibri" w:hAnsi="Calibri" w:cs="Calibri"/>
          <w:sz w:val="24"/>
          <w:szCs w:val="24"/>
          <w:lang w:val="en-GB"/>
        </w:rPr>
      </w:pPr>
      <w:r w:rsidRPr="001A7A77">
        <w:rPr>
          <w:rFonts w:ascii="Calibri" w:hAnsi="Calibri" w:cs="Calibri"/>
          <w:i/>
          <w:sz w:val="24"/>
          <w:szCs w:val="24"/>
          <w:lang w:val="en-GB"/>
        </w:rPr>
        <w:t xml:space="preserve">"The large scale of the music requires a symphony orchestra, a mixed choir, a boys' choir and </w:t>
      </w:r>
      <w:r w:rsidRPr="001A7A77">
        <w:rPr>
          <w:rFonts w:ascii="Calibri" w:hAnsi="Calibri" w:cs="Calibri"/>
          <w:i/>
          <w:sz w:val="24"/>
          <w:szCs w:val="24"/>
          <w:lang w:val="en-GB"/>
        </w:rPr>
        <w:lastRenderedPageBreak/>
        <w:t>instrumental and vocal soloists singing in Tolkien's literary languages, but of course also in English",</w:t>
      </w:r>
      <w:r w:rsidRPr="001A7A77">
        <w:rPr>
          <w:rFonts w:ascii="Calibri" w:hAnsi="Calibri" w:cs="Calibri"/>
          <w:sz w:val="24"/>
          <w:szCs w:val="24"/>
          <w:lang w:val="en-GB"/>
        </w:rPr>
        <w:t xml:space="preserve"> explains the author. His compositional skills are on full display here, creating a perfect second plan for the story. Styles and instruments from different parts of the world illustrate and characterise the various elements of Tolkien's saga. </w:t>
      </w:r>
    </w:p>
    <w:p w:rsidR="00AC3CF4" w:rsidRPr="001A7A77" w:rsidRDefault="00AC3CF4" w:rsidP="00AC3CF4">
      <w:pPr>
        <w:shd w:val="clear" w:color="auto" w:fill="FFFFFF"/>
        <w:spacing w:before="100" w:after="100" w:line="100" w:lineRule="atLeast"/>
        <w:jc w:val="both"/>
        <w:rPr>
          <w:rFonts w:ascii="Calibri" w:hAnsi="Calibri" w:cs="Calibri"/>
          <w:sz w:val="24"/>
          <w:szCs w:val="24"/>
          <w:lang w:val="en-GB"/>
        </w:rPr>
      </w:pPr>
    </w:p>
    <w:p w:rsidR="00AC3CF4" w:rsidRPr="001A7A77" w:rsidRDefault="00AC3CF4" w:rsidP="00AC3CF4">
      <w:pPr>
        <w:shd w:val="clear" w:color="auto" w:fill="FFFFFF"/>
        <w:spacing w:before="100" w:after="100" w:line="100" w:lineRule="atLeast"/>
        <w:jc w:val="both"/>
        <w:rPr>
          <w:rFonts w:ascii="Calibri" w:hAnsi="Calibri" w:cs="Calibri"/>
          <w:sz w:val="24"/>
          <w:szCs w:val="24"/>
          <w:lang w:val="en-GB"/>
        </w:rPr>
      </w:pPr>
      <w:r w:rsidRPr="001A7A77">
        <w:rPr>
          <w:rFonts w:ascii="Calibri" w:hAnsi="Calibri" w:cs="Calibri"/>
          <w:sz w:val="24"/>
          <w:szCs w:val="24"/>
          <w:lang w:val="en-GB"/>
        </w:rPr>
        <w:t>The Return of the King won eleven Oscars, making it one of the Hall of Fame films with the most golden statuettes. Director Peter Jackson's completion of the epic trilogy has forever placed him on the throne of fantasy filmmakers, and his name is etched in the minds of millions of people around the world. Tolkien himself referred to his Middle-earth books as a work he thought could not be translated to the screen. The production team led by Peter Jackson, with all their love and respect for the work, have proved otherwise, and thanks to them we now have the opportunity to see the entire Lord of the Rings trilogy in HD</w:t>
      </w:r>
      <w:r w:rsidRPr="001A7A77">
        <w:rPr>
          <w:rFonts w:ascii="Calibri" w:hAnsi="Calibri" w:cs="Calibri"/>
          <w:i/>
          <w:sz w:val="24"/>
          <w:szCs w:val="24"/>
          <w:lang w:val="en-GB"/>
        </w:rPr>
        <w:t>. "The Lord of the Rings has been my heart's desire since I was a child, and the opportunity to bring this world to the screen was a dream come true,"</w:t>
      </w:r>
      <w:r w:rsidRPr="001A7A77">
        <w:rPr>
          <w:rFonts w:ascii="Calibri" w:hAnsi="Calibri" w:cs="Calibri"/>
          <w:sz w:val="24"/>
          <w:szCs w:val="24"/>
          <w:lang w:val="en-GB"/>
        </w:rPr>
        <w:t xml:space="preserve"> Jackson said in an interview after the premiere of The Return of the King. </w:t>
      </w:r>
    </w:p>
    <w:p w:rsidR="00AC3CF4" w:rsidRPr="001A7A77" w:rsidRDefault="00AC3CF4" w:rsidP="00AC3CF4">
      <w:pPr>
        <w:shd w:val="clear" w:color="auto" w:fill="FFFFFF"/>
        <w:spacing w:before="100" w:after="100" w:line="100" w:lineRule="atLeast"/>
        <w:jc w:val="both"/>
        <w:rPr>
          <w:rFonts w:ascii="Calibri" w:hAnsi="Calibri" w:cs="Calibri"/>
          <w:sz w:val="24"/>
          <w:szCs w:val="24"/>
          <w:lang w:val="en-GB"/>
        </w:rPr>
      </w:pPr>
    </w:p>
    <w:p w:rsidR="00AC3CF4" w:rsidRPr="001A7A77" w:rsidRDefault="00AC3CF4" w:rsidP="00AC3CF4">
      <w:pPr>
        <w:shd w:val="clear" w:color="auto" w:fill="FFFFFF"/>
        <w:spacing w:before="100" w:after="100" w:line="100" w:lineRule="atLeast"/>
        <w:jc w:val="both"/>
        <w:rPr>
          <w:rFonts w:ascii="Calibri" w:hAnsi="Calibri" w:cs="Calibri"/>
          <w:b/>
          <w:sz w:val="24"/>
          <w:szCs w:val="24"/>
          <w:lang w:val="en-GB"/>
        </w:rPr>
      </w:pPr>
      <w:r w:rsidRPr="001A7A77">
        <w:rPr>
          <w:rFonts w:ascii="Calibri" w:hAnsi="Calibri" w:cs="Calibri"/>
          <w:b/>
          <w:sz w:val="24"/>
          <w:szCs w:val="24"/>
          <w:lang w:val="en-GB"/>
        </w:rPr>
        <w:t xml:space="preserve">Tickets for Lord of the Rings: Return of the King are available at Ticketmaster and Ticketportal. </w:t>
      </w:r>
    </w:p>
    <w:p w:rsidR="00AC3CF4" w:rsidRPr="001A7A77" w:rsidRDefault="00AC3CF4" w:rsidP="00AC3CF4">
      <w:pPr>
        <w:shd w:val="clear" w:color="auto" w:fill="FFFFFF"/>
        <w:spacing w:before="100" w:after="100" w:line="100" w:lineRule="atLeast"/>
        <w:jc w:val="both"/>
        <w:rPr>
          <w:rFonts w:ascii="Calibri" w:hAnsi="Calibri" w:cs="Calibri"/>
          <w:b/>
          <w:sz w:val="24"/>
          <w:szCs w:val="24"/>
          <w:lang w:val="en-GB"/>
        </w:rPr>
      </w:pPr>
      <w:r w:rsidRPr="001A7A77">
        <w:rPr>
          <w:rFonts w:ascii="Calibri" w:hAnsi="Calibri" w:cs="Calibri"/>
          <w:b/>
          <w:sz w:val="24"/>
          <w:szCs w:val="24"/>
          <w:lang w:val="en-GB"/>
        </w:rPr>
        <w:t>More info at facebook.com/</w:t>
      </w:r>
      <w:proofErr w:type="spellStart"/>
      <w:r w:rsidRPr="001A7A77">
        <w:rPr>
          <w:rFonts w:ascii="Calibri" w:hAnsi="Calibri" w:cs="Calibri"/>
          <w:b/>
          <w:sz w:val="24"/>
          <w:szCs w:val="24"/>
          <w:lang w:val="en-GB"/>
        </w:rPr>
        <w:t>jvclassics</w:t>
      </w:r>
      <w:proofErr w:type="spellEnd"/>
      <w:r w:rsidRPr="001A7A77">
        <w:rPr>
          <w:rFonts w:ascii="Calibri" w:hAnsi="Calibri" w:cs="Calibri"/>
          <w:b/>
          <w:sz w:val="24"/>
          <w:szCs w:val="24"/>
          <w:lang w:val="en-GB"/>
        </w:rPr>
        <w:t xml:space="preserve"> or www.lordoftheringsinconcert.com</w:t>
      </w:r>
    </w:p>
    <w:p w:rsidR="00A26C63" w:rsidRDefault="00A26C63"/>
    <w:sectPr w:rsidR="00A26C63" w:rsidSect="00014A1F">
      <w:pgSz w:w="11906" w:h="16838"/>
      <w:pgMar w:top="1134" w:right="1134" w:bottom="1134" w:left="1134"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AC3CF4"/>
    <w:rsid w:val="00014A1F"/>
    <w:rsid w:val="001A7A77"/>
    <w:rsid w:val="0034755B"/>
    <w:rsid w:val="00A00A0F"/>
    <w:rsid w:val="00A26C63"/>
    <w:rsid w:val="00A9683E"/>
    <w:rsid w:val="00AC3CF4"/>
    <w:rsid w:val="00CB1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7703A-63C4-4806-8405-EA263C60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3CF4"/>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AC3CF4"/>
    <w:pPr>
      <w:suppressAutoHyphens/>
      <w:spacing w:after="0" w:line="100" w:lineRule="atLeast"/>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CB10F3"/>
    <w:rPr>
      <w:rFonts w:ascii="Tahoma" w:hAnsi="Tahoma" w:cs="Tahoma"/>
      <w:sz w:val="16"/>
      <w:szCs w:val="16"/>
    </w:rPr>
  </w:style>
  <w:style w:type="character" w:customStyle="1" w:styleId="TextbublinyChar">
    <w:name w:val="Text bubliny Char"/>
    <w:basedOn w:val="Standardnpsmoodstavce"/>
    <w:link w:val="Textbubliny"/>
    <w:uiPriority w:val="99"/>
    <w:semiHidden/>
    <w:rsid w:val="00CB10F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Vla&#271;ka\Downloads\FB%20(851x315)%20LOTR%2024%20ROTK%20(10%2004%2024)%20E.jpg"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481</Words>
  <Characters>2838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Metrostav a.s.</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Míša</dc:creator>
  <cp:lastModifiedBy>Sylva</cp:lastModifiedBy>
  <cp:revision>5</cp:revision>
  <dcterms:created xsi:type="dcterms:W3CDTF">2023-10-30T11:37:00Z</dcterms:created>
  <dcterms:modified xsi:type="dcterms:W3CDTF">2024-04-24T13:59:00Z</dcterms:modified>
</cp:coreProperties>
</file>